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Y="-845"/>
        <w:tblW w:w="9043" w:type="dxa"/>
        <w:tblLayout w:type="fixed"/>
        <w:tblLook w:val="04A0" w:firstRow="1" w:lastRow="0" w:firstColumn="1" w:lastColumn="0" w:noHBand="0" w:noVBand="1"/>
      </w:tblPr>
      <w:tblGrid>
        <w:gridCol w:w="8472"/>
        <w:gridCol w:w="571"/>
      </w:tblGrid>
      <w:tr w:rsidR="008448FB" w:rsidRPr="00B03C77" w:rsidTr="008448FB">
        <w:trPr>
          <w:trHeight w:val="456"/>
        </w:trPr>
        <w:tc>
          <w:tcPr>
            <w:tcW w:w="8472" w:type="dxa"/>
            <w:shd w:val="clear" w:color="auto" w:fill="BFBFBF" w:themeFill="background1" w:themeFillShade="BF"/>
          </w:tcPr>
          <w:p w:rsidR="008448FB" w:rsidRPr="00B03C77" w:rsidRDefault="008448FB" w:rsidP="008448FB">
            <w:pPr>
              <w:jc w:val="center"/>
              <w:rPr>
                <w:rFonts w:ascii="Branding Medium" w:hAnsi="Branding Medium"/>
                <w:b/>
              </w:rPr>
            </w:pPr>
          </w:p>
          <w:p w:rsidR="008448FB" w:rsidRPr="00B03C77" w:rsidRDefault="008448FB" w:rsidP="008448FB">
            <w:pPr>
              <w:jc w:val="center"/>
              <w:rPr>
                <w:rFonts w:ascii="Branding Medium" w:hAnsi="Branding Medium"/>
                <w:b/>
              </w:rPr>
            </w:pPr>
            <w:r w:rsidRPr="00B03C77">
              <w:rPr>
                <w:rFonts w:ascii="Branding Medium" w:hAnsi="Branding Medium"/>
                <w:b/>
              </w:rPr>
              <w:t>ESTADOS FINANCIEROS DEL  PRIMER TRIMESTRE 2019</w:t>
            </w:r>
          </w:p>
        </w:tc>
        <w:tc>
          <w:tcPr>
            <w:tcW w:w="571" w:type="dxa"/>
            <w:shd w:val="clear" w:color="auto" w:fill="BFBFBF" w:themeFill="background1" w:themeFillShade="BF"/>
          </w:tcPr>
          <w:p w:rsidR="008448FB" w:rsidRPr="00B03C77" w:rsidRDefault="008448FB" w:rsidP="008448FB">
            <w:pPr>
              <w:jc w:val="center"/>
              <w:rPr>
                <w:rFonts w:ascii="Branding Medium" w:hAnsi="Branding Medium"/>
              </w:rPr>
            </w:pPr>
          </w:p>
        </w:tc>
      </w:tr>
      <w:tr w:rsidR="008448FB" w:rsidRPr="00B03C77" w:rsidTr="008448FB">
        <w:tc>
          <w:tcPr>
            <w:tcW w:w="8472" w:type="dxa"/>
            <w:shd w:val="clear" w:color="auto" w:fill="BFBFBF" w:themeFill="background1" w:themeFillShade="BF"/>
          </w:tcPr>
          <w:p w:rsidR="008448FB" w:rsidRPr="00B03C77" w:rsidRDefault="008448FB" w:rsidP="008448FB">
            <w:pPr>
              <w:jc w:val="both"/>
              <w:rPr>
                <w:rFonts w:ascii="Branding Medium" w:hAnsi="Branding Medium"/>
                <w:b/>
              </w:rPr>
            </w:pPr>
            <w:r w:rsidRPr="00B03C77">
              <w:rPr>
                <w:rFonts w:ascii="Branding Medium" w:hAnsi="Branding Medium"/>
                <w:b/>
              </w:rPr>
              <w:t>Información Contable</w:t>
            </w:r>
          </w:p>
        </w:tc>
        <w:tc>
          <w:tcPr>
            <w:tcW w:w="571" w:type="dxa"/>
            <w:shd w:val="clear" w:color="auto" w:fill="BFBFBF" w:themeFill="background1" w:themeFillShade="BF"/>
          </w:tcPr>
          <w:p w:rsidR="008448FB" w:rsidRPr="00B03C77" w:rsidRDefault="008448FB" w:rsidP="008448FB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</w:p>
        </w:tc>
      </w:tr>
      <w:tr w:rsidR="008448FB" w:rsidRPr="00B03C77" w:rsidTr="008448FB">
        <w:tc>
          <w:tcPr>
            <w:tcW w:w="8472" w:type="dxa"/>
          </w:tcPr>
          <w:p w:rsidR="008448FB" w:rsidRPr="00B03C77" w:rsidRDefault="008448FB" w:rsidP="008448FB">
            <w:pPr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 xml:space="preserve">1.- </w:t>
            </w:r>
            <w:r w:rsidRPr="008448FB">
              <w:rPr>
                <w:rFonts w:ascii="Branding Medium" w:hAnsi="Branding Medium"/>
                <w:sz w:val="20"/>
                <w:szCs w:val="20"/>
                <w:highlight w:val="yellow"/>
              </w:rPr>
              <w:t>Estado de Situación Financiera  del 1 de enero al  31 de   marzo del  2019</w:t>
            </w:r>
          </w:p>
        </w:tc>
        <w:tc>
          <w:tcPr>
            <w:tcW w:w="571" w:type="dxa"/>
          </w:tcPr>
          <w:p w:rsidR="008448FB" w:rsidRPr="00B03C77" w:rsidRDefault="008448FB" w:rsidP="008448FB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</w:tc>
      </w:tr>
      <w:tr w:rsidR="008448FB" w:rsidRPr="00B03C77" w:rsidTr="008448FB">
        <w:tc>
          <w:tcPr>
            <w:tcW w:w="8472" w:type="dxa"/>
          </w:tcPr>
          <w:p w:rsidR="008448FB" w:rsidRPr="00B03C77" w:rsidRDefault="008448FB" w:rsidP="008448FB">
            <w:pPr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2.- Estado de Actividades del 1 de Enero al 31  de  marzo del  2019</w:t>
            </w:r>
          </w:p>
        </w:tc>
        <w:tc>
          <w:tcPr>
            <w:tcW w:w="571" w:type="dxa"/>
          </w:tcPr>
          <w:p w:rsidR="008448FB" w:rsidRPr="00B03C77" w:rsidRDefault="008448FB" w:rsidP="008448FB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</w:tc>
      </w:tr>
      <w:tr w:rsidR="008448FB" w:rsidRPr="00B03C77" w:rsidTr="008448FB">
        <w:tc>
          <w:tcPr>
            <w:tcW w:w="8472" w:type="dxa"/>
          </w:tcPr>
          <w:p w:rsidR="008448FB" w:rsidRPr="00B03C77" w:rsidRDefault="008448FB" w:rsidP="008448FB">
            <w:pPr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3.- Estado de Variación en la Hacienda pública del 1 de Enero al  31 de  marzo del  2019</w:t>
            </w:r>
          </w:p>
        </w:tc>
        <w:tc>
          <w:tcPr>
            <w:tcW w:w="571" w:type="dxa"/>
          </w:tcPr>
          <w:p w:rsidR="008448FB" w:rsidRPr="00B03C77" w:rsidRDefault="008448FB" w:rsidP="008448FB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</w:tc>
      </w:tr>
      <w:tr w:rsidR="008448FB" w:rsidRPr="00B03C77" w:rsidTr="008448FB">
        <w:tc>
          <w:tcPr>
            <w:tcW w:w="8472" w:type="dxa"/>
          </w:tcPr>
          <w:p w:rsidR="008448FB" w:rsidRPr="00B03C77" w:rsidRDefault="008448FB" w:rsidP="008448FB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4.- Estado de Cambio en la Situación Financiera del 1 de Enero al 31  de marzo del  2019</w:t>
            </w:r>
          </w:p>
        </w:tc>
        <w:tc>
          <w:tcPr>
            <w:tcW w:w="571" w:type="dxa"/>
          </w:tcPr>
          <w:p w:rsidR="008448FB" w:rsidRPr="00B03C77" w:rsidRDefault="008448FB" w:rsidP="008448FB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</w:tc>
      </w:tr>
      <w:tr w:rsidR="008448FB" w:rsidRPr="00B03C77" w:rsidTr="008448FB">
        <w:tc>
          <w:tcPr>
            <w:tcW w:w="8472" w:type="dxa"/>
          </w:tcPr>
          <w:p w:rsidR="008448FB" w:rsidRPr="00B03C77" w:rsidRDefault="008448FB" w:rsidP="008448FB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5.- Estado de Flujo de Efectivo del 1 de Enero al 31 de marzo del 2019</w:t>
            </w:r>
          </w:p>
        </w:tc>
        <w:tc>
          <w:tcPr>
            <w:tcW w:w="571" w:type="dxa"/>
          </w:tcPr>
          <w:p w:rsidR="008448FB" w:rsidRPr="00B03C77" w:rsidRDefault="008448FB" w:rsidP="008448FB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</w:tc>
      </w:tr>
      <w:tr w:rsidR="008448FB" w:rsidRPr="00B03C77" w:rsidTr="008448FB">
        <w:tc>
          <w:tcPr>
            <w:tcW w:w="8472" w:type="dxa"/>
          </w:tcPr>
          <w:p w:rsidR="008448FB" w:rsidRPr="00B03C77" w:rsidRDefault="008448FB" w:rsidP="008448FB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6.-  Estado Analítico del Activo 1 de Enero al  31  de  marzo del  2019</w:t>
            </w:r>
          </w:p>
        </w:tc>
        <w:tc>
          <w:tcPr>
            <w:tcW w:w="571" w:type="dxa"/>
          </w:tcPr>
          <w:p w:rsidR="008448FB" w:rsidRPr="00B03C77" w:rsidRDefault="008448FB" w:rsidP="008448FB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</w:tc>
      </w:tr>
      <w:tr w:rsidR="008448FB" w:rsidRPr="00B03C77" w:rsidTr="008448FB">
        <w:tc>
          <w:tcPr>
            <w:tcW w:w="8472" w:type="dxa"/>
          </w:tcPr>
          <w:p w:rsidR="008448FB" w:rsidRPr="00B03C77" w:rsidRDefault="008448FB" w:rsidP="008448FB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 xml:space="preserve">7.- Estado Analítico de la Deuda y Otros Pasivos del 1 de Enero al 31 de  marzo del  2019 </w:t>
            </w:r>
          </w:p>
        </w:tc>
        <w:tc>
          <w:tcPr>
            <w:tcW w:w="571" w:type="dxa"/>
          </w:tcPr>
          <w:p w:rsidR="008448FB" w:rsidRPr="00B03C77" w:rsidRDefault="008448FB" w:rsidP="008448FB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</w:tc>
      </w:tr>
      <w:tr w:rsidR="008448FB" w:rsidRPr="00B03C77" w:rsidTr="008448FB">
        <w:trPr>
          <w:trHeight w:val="252"/>
        </w:trPr>
        <w:tc>
          <w:tcPr>
            <w:tcW w:w="8472" w:type="dxa"/>
          </w:tcPr>
          <w:p w:rsidR="008448FB" w:rsidRPr="00B03C77" w:rsidRDefault="008448FB" w:rsidP="008448FB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8.- Informe sobre Pasivo Contingentes del 1 de Enero al 31 de marzo del  2019</w:t>
            </w:r>
          </w:p>
        </w:tc>
        <w:tc>
          <w:tcPr>
            <w:tcW w:w="571" w:type="dxa"/>
          </w:tcPr>
          <w:p w:rsidR="008448FB" w:rsidRPr="00B03C77" w:rsidRDefault="008448FB" w:rsidP="008448FB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</w:tc>
      </w:tr>
      <w:tr w:rsidR="008448FB" w:rsidRPr="00B03C77" w:rsidTr="008448FB">
        <w:trPr>
          <w:trHeight w:val="174"/>
        </w:trPr>
        <w:tc>
          <w:tcPr>
            <w:tcW w:w="8472" w:type="dxa"/>
          </w:tcPr>
          <w:p w:rsidR="008448FB" w:rsidRDefault="008448FB" w:rsidP="008448FB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</w:p>
          <w:p w:rsidR="008448FB" w:rsidRPr="00B03C77" w:rsidRDefault="008448FB" w:rsidP="008448FB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 xml:space="preserve">9.- </w:t>
            </w:r>
            <w:r w:rsidRPr="008448FB">
              <w:rPr>
                <w:rFonts w:ascii="Branding Medium" w:hAnsi="Branding Medium"/>
                <w:sz w:val="20"/>
                <w:szCs w:val="20"/>
                <w:highlight w:val="yellow"/>
              </w:rPr>
              <w:t>Notas a los Estados Financieros  del 1 de enero al  31  de  marzo del  2019</w:t>
            </w:r>
          </w:p>
        </w:tc>
        <w:tc>
          <w:tcPr>
            <w:tcW w:w="571" w:type="dxa"/>
          </w:tcPr>
          <w:p w:rsidR="008448FB" w:rsidRPr="00B03C77" w:rsidRDefault="008448FB" w:rsidP="008448FB">
            <w:pPr>
              <w:rPr>
                <w:rFonts w:ascii="Branding Medium" w:hAnsi="Branding Medium"/>
                <w:sz w:val="20"/>
                <w:szCs w:val="20"/>
              </w:rPr>
            </w:pPr>
          </w:p>
        </w:tc>
      </w:tr>
      <w:tr w:rsidR="008448FB" w:rsidRPr="00B03C77" w:rsidTr="008448FB">
        <w:tc>
          <w:tcPr>
            <w:tcW w:w="8472" w:type="dxa"/>
            <w:shd w:val="clear" w:color="auto" w:fill="BFBFBF" w:themeFill="background1" w:themeFillShade="BF"/>
          </w:tcPr>
          <w:p w:rsidR="008448FB" w:rsidRPr="00B03C77" w:rsidRDefault="008448FB" w:rsidP="008448FB">
            <w:pPr>
              <w:jc w:val="both"/>
              <w:rPr>
                <w:rFonts w:ascii="Branding Medium" w:hAnsi="Branding Medium"/>
                <w:b/>
              </w:rPr>
            </w:pPr>
            <w:r w:rsidRPr="00B03C77">
              <w:rPr>
                <w:rFonts w:ascii="Branding Medium" w:hAnsi="Branding Medium"/>
                <w:b/>
              </w:rPr>
              <w:t>Información Presupuestaria</w:t>
            </w:r>
          </w:p>
        </w:tc>
        <w:tc>
          <w:tcPr>
            <w:tcW w:w="571" w:type="dxa"/>
            <w:shd w:val="clear" w:color="auto" w:fill="BFBFBF" w:themeFill="background1" w:themeFillShade="BF"/>
          </w:tcPr>
          <w:p w:rsidR="008448FB" w:rsidRPr="00B03C77" w:rsidRDefault="008448FB" w:rsidP="008448FB">
            <w:pPr>
              <w:jc w:val="center"/>
              <w:rPr>
                <w:rFonts w:ascii="Branding Medium" w:hAnsi="Branding Medium"/>
                <w:b/>
                <w:sz w:val="20"/>
                <w:szCs w:val="20"/>
              </w:rPr>
            </w:pPr>
          </w:p>
        </w:tc>
      </w:tr>
      <w:tr w:rsidR="008448FB" w:rsidRPr="00B03C77" w:rsidTr="008448FB">
        <w:tc>
          <w:tcPr>
            <w:tcW w:w="8472" w:type="dxa"/>
          </w:tcPr>
          <w:p w:rsidR="008448FB" w:rsidRPr="00B03C77" w:rsidRDefault="008448FB" w:rsidP="008448FB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10.- Estado Analítico de Ingresos del 1 de Enero al 31 de marzo del 2019</w:t>
            </w:r>
          </w:p>
        </w:tc>
        <w:tc>
          <w:tcPr>
            <w:tcW w:w="571" w:type="dxa"/>
          </w:tcPr>
          <w:p w:rsidR="008448FB" w:rsidRPr="00B03C77" w:rsidRDefault="008448FB" w:rsidP="008448FB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</w:tc>
      </w:tr>
      <w:tr w:rsidR="008448FB" w:rsidRPr="00B03C77" w:rsidTr="008448FB">
        <w:tc>
          <w:tcPr>
            <w:tcW w:w="8472" w:type="dxa"/>
          </w:tcPr>
          <w:p w:rsidR="008448FB" w:rsidRPr="00B03C77" w:rsidRDefault="008448FB" w:rsidP="008448FB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11.- Estado Analítico del Ejercicio del Presupuesto de Egresos Clasificación por Objeto del Gasto del 1 de Enero al 31 de marzo del  2019</w:t>
            </w:r>
          </w:p>
        </w:tc>
        <w:tc>
          <w:tcPr>
            <w:tcW w:w="571" w:type="dxa"/>
          </w:tcPr>
          <w:p w:rsidR="008448FB" w:rsidRPr="00B03C77" w:rsidRDefault="008448FB" w:rsidP="008448FB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</w:tc>
      </w:tr>
      <w:tr w:rsidR="008448FB" w:rsidRPr="00B03C77" w:rsidTr="008448FB">
        <w:tc>
          <w:tcPr>
            <w:tcW w:w="8472" w:type="dxa"/>
          </w:tcPr>
          <w:p w:rsidR="008448FB" w:rsidRPr="00B03C77" w:rsidRDefault="008448FB" w:rsidP="008448FB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12.- Estado Analítico del Ejercicio del Presupuesto de Egresos Clasificación Económica (Tipo de Gasto) del 1 de  Enero al 31 de marzo del  2019</w:t>
            </w:r>
          </w:p>
        </w:tc>
        <w:tc>
          <w:tcPr>
            <w:tcW w:w="571" w:type="dxa"/>
          </w:tcPr>
          <w:p w:rsidR="008448FB" w:rsidRPr="00B03C77" w:rsidRDefault="008448FB" w:rsidP="008448FB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</w:tc>
      </w:tr>
      <w:tr w:rsidR="008448FB" w:rsidRPr="00B03C77" w:rsidTr="008448FB">
        <w:tc>
          <w:tcPr>
            <w:tcW w:w="8472" w:type="dxa"/>
          </w:tcPr>
          <w:p w:rsidR="008448FB" w:rsidRPr="00B03C77" w:rsidRDefault="008448FB" w:rsidP="008448FB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13.- Estado Analítico del Ejercicio del Presupuesto de Egresos Clasificación Administrativa del 1 de Enero al 31 de  marzo del 2019</w:t>
            </w:r>
          </w:p>
        </w:tc>
        <w:tc>
          <w:tcPr>
            <w:tcW w:w="571" w:type="dxa"/>
          </w:tcPr>
          <w:p w:rsidR="008448FB" w:rsidRPr="00B03C77" w:rsidRDefault="008448FB" w:rsidP="008448FB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</w:tc>
      </w:tr>
      <w:tr w:rsidR="008448FB" w:rsidRPr="00B03C77" w:rsidTr="008448FB">
        <w:tc>
          <w:tcPr>
            <w:tcW w:w="8472" w:type="dxa"/>
          </w:tcPr>
          <w:p w:rsidR="008448FB" w:rsidRPr="00B03C77" w:rsidRDefault="008448FB" w:rsidP="008448FB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14.- Estado Analítico del Ejercicio del Presupuesto de Egresos Clasificación Funcional del 1 de Enero al 31 de marzo  del 2019</w:t>
            </w:r>
          </w:p>
        </w:tc>
        <w:tc>
          <w:tcPr>
            <w:tcW w:w="571" w:type="dxa"/>
          </w:tcPr>
          <w:p w:rsidR="008448FB" w:rsidRPr="00B03C77" w:rsidRDefault="008448FB" w:rsidP="008448FB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</w:tc>
      </w:tr>
      <w:tr w:rsidR="008448FB" w:rsidRPr="00B03C77" w:rsidTr="008448FB">
        <w:tc>
          <w:tcPr>
            <w:tcW w:w="8472" w:type="dxa"/>
          </w:tcPr>
          <w:p w:rsidR="008448FB" w:rsidRPr="00B03C77" w:rsidRDefault="008448FB" w:rsidP="008448FB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15.- Endeudamiento Neto del 1 de Enero al 31 de marzo  del  2019</w:t>
            </w:r>
          </w:p>
        </w:tc>
        <w:tc>
          <w:tcPr>
            <w:tcW w:w="571" w:type="dxa"/>
          </w:tcPr>
          <w:p w:rsidR="008448FB" w:rsidRPr="00B03C77" w:rsidRDefault="008448FB" w:rsidP="008448FB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</w:tc>
      </w:tr>
      <w:tr w:rsidR="008448FB" w:rsidRPr="00B03C77" w:rsidTr="008448FB">
        <w:tc>
          <w:tcPr>
            <w:tcW w:w="8472" w:type="dxa"/>
          </w:tcPr>
          <w:p w:rsidR="008448FB" w:rsidRPr="00B03C77" w:rsidRDefault="008448FB" w:rsidP="008448FB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16.- Intereses de la Deuda del 1 de Enero al 31 de marzo  del 2019</w:t>
            </w:r>
          </w:p>
        </w:tc>
        <w:tc>
          <w:tcPr>
            <w:tcW w:w="571" w:type="dxa"/>
          </w:tcPr>
          <w:p w:rsidR="008448FB" w:rsidRPr="00B03C77" w:rsidRDefault="008448FB" w:rsidP="008448FB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</w:tc>
      </w:tr>
      <w:tr w:rsidR="008448FB" w:rsidRPr="00B03C77" w:rsidTr="008448FB">
        <w:tc>
          <w:tcPr>
            <w:tcW w:w="8472" w:type="dxa"/>
          </w:tcPr>
          <w:p w:rsidR="008448FB" w:rsidRPr="00B03C77" w:rsidRDefault="008448FB" w:rsidP="008448FB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</w:p>
          <w:p w:rsidR="008448FB" w:rsidRPr="00B03C77" w:rsidRDefault="008448FB" w:rsidP="008448FB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17.- Flujo de Fondos del 1 de Enero al 31  de  marzo  del 2019</w:t>
            </w:r>
          </w:p>
        </w:tc>
        <w:tc>
          <w:tcPr>
            <w:tcW w:w="571" w:type="dxa"/>
          </w:tcPr>
          <w:p w:rsidR="008448FB" w:rsidRPr="00B03C77" w:rsidRDefault="008448FB" w:rsidP="008448FB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</w:tc>
      </w:tr>
      <w:tr w:rsidR="008448FB" w:rsidRPr="00B03C77" w:rsidTr="008448FB">
        <w:trPr>
          <w:trHeight w:val="438"/>
        </w:trPr>
        <w:tc>
          <w:tcPr>
            <w:tcW w:w="8472" w:type="dxa"/>
          </w:tcPr>
          <w:p w:rsidR="008448FB" w:rsidRPr="00B03C77" w:rsidRDefault="008448FB" w:rsidP="008448FB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18.- Ampliaciones y Reducciones  al 31  de  marzo del 2019</w:t>
            </w:r>
          </w:p>
          <w:p w:rsidR="008448FB" w:rsidRPr="00B03C77" w:rsidRDefault="008448FB" w:rsidP="008448FB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</w:p>
        </w:tc>
        <w:tc>
          <w:tcPr>
            <w:tcW w:w="571" w:type="dxa"/>
          </w:tcPr>
          <w:p w:rsidR="008448FB" w:rsidRPr="00B03C77" w:rsidRDefault="008448FB" w:rsidP="008448FB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</w:tc>
      </w:tr>
      <w:tr w:rsidR="008448FB" w:rsidRPr="00B03C77" w:rsidTr="008448FB">
        <w:trPr>
          <w:trHeight w:val="438"/>
        </w:trPr>
        <w:tc>
          <w:tcPr>
            <w:tcW w:w="8472" w:type="dxa"/>
          </w:tcPr>
          <w:p w:rsidR="008448FB" w:rsidRPr="00B03C77" w:rsidRDefault="008448FB" w:rsidP="008448FB">
            <w:pPr>
              <w:jc w:val="both"/>
              <w:rPr>
                <w:rFonts w:ascii="Branding Medium" w:hAnsi="Branding Medium"/>
                <w:b/>
                <w:color w:val="808080" w:themeColor="background1" w:themeShade="80"/>
                <w:highlight w:val="lightGray"/>
              </w:rPr>
            </w:pPr>
            <w:r w:rsidRPr="00B03C77">
              <w:rPr>
                <w:rFonts w:ascii="Branding Medium" w:hAnsi="Branding Medium"/>
                <w:b/>
                <w:highlight w:val="lightGray"/>
              </w:rPr>
              <w:t>Información Programática</w:t>
            </w:r>
          </w:p>
        </w:tc>
        <w:tc>
          <w:tcPr>
            <w:tcW w:w="571" w:type="dxa"/>
          </w:tcPr>
          <w:p w:rsidR="008448FB" w:rsidRPr="00B03C77" w:rsidRDefault="008448FB" w:rsidP="008448FB">
            <w:pPr>
              <w:rPr>
                <w:rFonts w:ascii="Branding Medium" w:hAnsi="Branding Medium"/>
                <w:color w:val="808080" w:themeColor="background1" w:themeShade="80"/>
                <w:sz w:val="20"/>
                <w:szCs w:val="20"/>
                <w:highlight w:val="lightGray"/>
              </w:rPr>
            </w:pPr>
          </w:p>
        </w:tc>
      </w:tr>
      <w:tr w:rsidR="008448FB" w:rsidRPr="00B03C77" w:rsidTr="008448FB">
        <w:tc>
          <w:tcPr>
            <w:tcW w:w="8472" w:type="dxa"/>
          </w:tcPr>
          <w:p w:rsidR="008448FB" w:rsidRPr="00B03C77" w:rsidRDefault="008448FB" w:rsidP="008448FB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19.- Gasto por Categoría Programática del 1 de Enero al 31  de  marzo del  2019</w:t>
            </w:r>
          </w:p>
        </w:tc>
        <w:tc>
          <w:tcPr>
            <w:tcW w:w="571" w:type="dxa"/>
          </w:tcPr>
          <w:p w:rsidR="008448FB" w:rsidRPr="00B03C77" w:rsidRDefault="008448FB" w:rsidP="008448FB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</w:tc>
      </w:tr>
      <w:tr w:rsidR="008448FB" w:rsidRPr="00B03C77" w:rsidTr="008448FB">
        <w:tc>
          <w:tcPr>
            <w:tcW w:w="8472" w:type="dxa"/>
          </w:tcPr>
          <w:p w:rsidR="008448FB" w:rsidRPr="00B03C77" w:rsidRDefault="008448FB" w:rsidP="008448FB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20.- Programas y Proyecto de Inversión del 1 Enero al 31 de  marzo del  2019</w:t>
            </w:r>
          </w:p>
        </w:tc>
        <w:tc>
          <w:tcPr>
            <w:tcW w:w="571" w:type="dxa"/>
          </w:tcPr>
          <w:p w:rsidR="008448FB" w:rsidRPr="00B03C77" w:rsidRDefault="008448FB" w:rsidP="008448FB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</w:tc>
      </w:tr>
      <w:tr w:rsidR="008448FB" w:rsidRPr="00B03C77" w:rsidTr="008448FB">
        <w:tc>
          <w:tcPr>
            <w:tcW w:w="8472" w:type="dxa"/>
          </w:tcPr>
          <w:p w:rsidR="008448FB" w:rsidRPr="00B03C77" w:rsidRDefault="008448FB" w:rsidP="008448FB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21.-Indicadores de Resultados del 1 Enero al 31 de  marzo del 2019</w:t>
            </w:r>
          </w:p>
        </w:tc>
        <w:tc>
          <w:tcPr>
            <w:tcW w:w="571" w:type="dxa"/>
          </w:tcPr>
          <w:p w:rsidR="008448FB" w:rsidRPr="00B03C77" w:rsidRDefault="008448FB" w:rsidP="008448FB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</w:tc>
      </w:tr>
      <w:tr w:rsidR="008448FB" w:rsidRPr="00B03C77" w:rsidTr="008448FB">
        <w:tc>
          <w:tcPr>
            <w:tcW w:w="8472" w:type="dxa"/>
            <w:shd w:val="clear" w:color="auto" w:fill="BFBFBF" w:themeFill="background1" w:themeFillShade="BF"/>
          </w:tcPr>
          <w:p w:rsidR="008448FB" w:rsidRPr="00B03C77" w:rsidRDefault="008448FB" w:rsidP="008448FB">
            <w:pPr>
              <w:jc w:val="both"/>
              <w:rPr>
                <w:rFonts w:ascii="Branding Medium" w:hAnsi="Branding Medium"/>
                <w:b/>
              </w:rPr>
            </w:pPr>
            <w:r w:rsidRPr="00B03C77">
              <w:rPr>
                <w:rFonts w:ascii="Branding Medium" w:hAnsi="Branding Medium"/>
                <w:b/>
              </w:rPr>
              <w:t>Anexos</w:t>
            </w:r>
          </w:p>
        </w:tc>
        <w:tc>
          <w:tcPr>
            <w:tcW w:w="571" w:type="dxa"/>
            <w:shd w:val="clear" w:color="auto" w:fill="BFBFBF" w:themeFill="background1" w:themeFillShade="BF"/>
          </w:tcPr>
          <w:p w:rsidR="008448FB" w:rsidRPr="00B03C77" w:rsidRDefault="008448FB" w:rsidP="008448FB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</w:tc>
      </w:tr>
      <w:tr w:rsidR="008448FB" w:rsidRPr="00B03C77" w:rsidTr="008448FB">
        <w:tc>
          <w:tcPr>
            <w:tcW w:w="8472" w:type="dxa"/>
          </w:tcPr>
          <w:p w:rsidR="008448FB" w:rsidRPr="00B03C77" w:rsidRDefault="008448FB" w:rsidP="008448FB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22.- Relación de Bienes Muebles del 1 de enero al  31  de  marzo del 2019</w:t>
            </w:r>
          </w:p>
        </w:tc>
        <w:tc>
          <w:tcPr>
            <w:tcW w:w="571" w:type="dxa"/>
          </w:tcPr>
          <w:p w:rsidR="008448FB" w:rsidRPr="00B03C77" w:rsidRDefault="008448FB" w:rsidP="008448FB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</w:tc>
      </w:tr>
      <w:tr w:rsidR="008448FB" w:rsidRPr="00B03C77" w:rsidTr="008448FB">
        <w:tc>
          <w:tcPr>
            <w:tcW w:w="8472" w:type="dxa"/>
          </w:tcPr>
          <w:p w:rsidR="008448FB" w:rsidRDefault="008448FB" w:rsidP="008448FB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</w:p>
          <w:p w:rsidR="008448FB" w:rsidRPr="00B03C77" w:rsidRDefault="008448FB" w:rsidP="008448FB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23.- Relación de Bienes Inmuebles  del 1 de enero al 31 de marzo del  2019</w:t>
            </w:r>
          </w:p>
        </w:tc>
        <w:tc>
          <w:tcPr>
            <w:tcW w:w="571" w:type="dxa"/>
          </w:tcPr>
          <w:p w:rsidR="008448FB" w:rsidRPr="00B03C77" w:rsidRDefault="008448FB" w:rsidP="008448FB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</w:tc>
      </w:tr>
      <w:tr w:rsidR="008448FB" w:rsidRPr="00B03C77" w:rsidTr="008448FB">
        <w:tc>
          <w:tcPr>
            <w:tcW w:w="8472" w:type="dxa"/>
          </w:tcPr>
          <w:p w:rsidR="008448FB" w:rsidRPr="00B03C77" w:rsidRDefault="008448FB" w:rsidP="008448FB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24.- Relación de Cuentas Bancarias Productivas Especificas del 1 de Enero al 31 de  marzo del 2019</w:t>
            </w:r>
          </w:p>
        </w:tc>
        <w:tc>
          <w:tcPr>
            <w:tcW w:w="571" w:type="dxa"/>
          </w:tcPr>
          <w:p w:rsidR="008448FB" w:rsidRPr="00B03C77" w:rsidRDefault="008448FB" w:rsidP="008448FB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</w:tc>
      </w:tr>
      <w:tr w:rsidR="008448FB" w:rsidRPr="00B03C77" w:rsidTr="008448FB">
        <w:tc>
          <w:tcPr>
            <w:tcW w:w="8472" w:type="dxa"/>
          </w:tcPr>
          <w:p w:rsidR="008448FB" w:rsidRPr="00B03C77" w:rsidRDefault="008448FB" w:rsidP="008448FB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25.- Formato del Ejercicio y Destino de Gasto Federalizado y Reintegros del 1 de Enero al 31 de  marzo del 2019</w:t>
            </w:r>
          </w:p>
        </w:tc>
        <w:tc>
          <w:tcPr>
            <w:tcW w:w="571" w:type="dxa"/>
          </w:tcPr>
          <w:p w:rsidR="008448FB" w:rsidRPr="00B03C77" w:rsidRDefault="008448FB" w:rsidP="008448FB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</w:tc>
      </w:tr>
      <w:tr w:rsidR="008448FB" w:rsidRPr="00B03C77" w:rsidTr="008448FB">
        <w:tc>
          <w:tcPr>
            <w:tcW w:w="8472" w:type="dxa"/>
          </w:tcPr>
          <w:p w:rsidR="008448FB" w:rsidRPr="00B03C77" w:rsidRDefault="008448FB" w:rsidP="008448FB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26.- Relación de Esquemas Bursátiles y de Coberturas Financieras 1 de Enero al 31 de marzo del  2019</w:t>
            </w:r>
          </w:p>
        </w:tc>
        <w:tc>
          <w:tcPr>
            <w:tcW w:w="571" w:type="dxa"/>
          </w:tcPr>
          <w:p w:rsidR="008448FB" w:rsidRPr="00B03C77" w:rsidRDefault="008448FB" w:rsidP="008448FB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</w:tc>
      </w:tr>
      <w:tr w:rsidR="008448FB" w:rsidRPr="00B03C77" w:rsidTr="008448FB">
        <w:tc>
          <w:tcPr>
            <w:tcW w:w="8472" w:type="dxa"/>
          </w:tcPr>
          <w:p w:rsidR="008448FB" w:rsidRPr="00B03C77" w:rsidRDefault="008448FB" w:rsidP="008448FB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27.- Resultado de evaluación del desempeño de los programas federales 1 de Enero al 31 de  marzo del  2019</w:t>
            </w:r>
          </w:p>
        </w:tc>
        <w:tc>
          <w:tcPr>
            <w:tcW w:w="571" w:type="dxa"/>
          </w:tcPr>
          <w:p w:rsidR="008448FB" w:rsidRPr="00B03C77" w:rsidRDefault="008448FB" w:rsidP="008448FB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</w:tc>
      </w:tr>
      <w:tr w:rsidR="008448FB" w:rsidRPr="00B03C77" w:rsidTr="008448FB">
        <w:tc>
          <w:tcPr>
            <w:tcW w:w="8472" w:type="dxa"/>
          </w:tcPr>
          <w:p w:rsidR="008448FB" w:rsidRPr="00B03C77" w:rsidRDefault="008448FB" w:rsidP="008448FB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28.- Formatos de la Ley de Disciplina Financiera del 1 de Enero al 31  de  marzo del 2019</w:t>
            </w:r>
          </w:p>
        </w:tc>
        <w:tc>
          <w:tcPr>
            <w:tcW w:w="571" w:type="dxa"/>
          </w:tcPr>
          <w:p w:rsidR="008448FB" w:rsidRPr="00B03C77" w:rsidRDefault="008448FB" w:rsidP="008448FB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</w:tc>
      </w:tr>
      <w:tr w:rsidR="008448FB" w:rsidRPr="00B03C77" w:rsidTr="008448FB">
        <w:tc>
          <w:tcPr>
            <w:tcW w:w="8472" w:type="dxa"/>
          </w:tcPr>
          <w:p w:rsidR="008448FB" w:rsidRPr="00B03C77" w:rsidRDefault="008448FB" w:rsidP="008448FB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 xml:space="preserve">29.- </w:t>
            </w:r>
            <w:r>
              <w:rPr>
                <w:rFonts w:ascii="Branding Medium" w:hAnsi="Branding Medium"/>
                <w:sz w:val="20"/>
                <w:szCs w:val="20"/>
                <w:highlight w:val="yellow"/>
              </w:rPr>
              <w:t>G</w:t>
            </w:r>
            <w:r w:rsidRPr="008448FB">
              <w:rPr>
                <w:rFonts w:ascii="Branding Medium" w:hAnsi="Branding Medium"/>
                <w:sz w:val="20"/>
                <w:szCs w:val="20"/>
                <w:highlight w:val="yellow"/>
              </w:rPr>
              <w:t>uía de Cumplimiento de la LDF de las Entidades Federativas y Municipio</w:t>
            </w:r>
          </w:p>
        </w:tc>
        <w:tc>
          <w:tcPr>
            <w:tcW w:w="571" w:type="dxa"/>
          </w:tcPr>
          <w:p w:rsidR="008448FB" w:rsidRPr="00B03C77" w:rsidRDefault="008448FB" w:rsidP="008448FB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</w:tc>
      </w:tr>
      <w:tr w:rsidR="008448FB" w:rsidRPr="00B03C77" w:rsidTr="008448FB">
        <w:tc>
          <w:tcPr>
            <w:tcW w:w="8472" w:type="dxa"/>
          </w:tcPr>
          <w:p w:rsidR="008448FB" w:rsidRPr="00B03C77" w:rsidRDefault="008448FB" w:rsidP="008448FB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30.- Montos Pagados por Ayudas y Subsidios del 1 de Enero al 31 de  marzo del  2019</w:t>
            </w:r>
          </w:p>
        </w:tc>
        <w:tc>
          <w:tcPr>
            <w:tcW w:w="571" w:type="dxa"/>
          </w:tcPr>
          <w:p w:rsidR="008448FB" w:rsidRPr="00B03C77" w:rsidRDefault="008448FB" w:rsidP="008448FB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</w:tc>
      </w:tr>
      <w:tr w:rsidR="008448FB" w:rsidRPr="00B03C77" w:rsidTr="008448FB">
        <w:tc>
          <w:tcPr>
            <w:tcW w:w="8472" w:type="dxa"/>
          </w:tcPr>
          <w:p w:rsidR="008448FB" w:rsidRPr="00B03C77" w:rsidRDefault="008448FB" w:rsidP="008448FB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31.- Formato de Programas con Recursos Concurrentes Por Orden de Gobierno del  1 de Enero al 31 de  marzo del 2019.</w:t>
            </w:r>
            <w:bookmarkStart w:id="0" w:name="_GoBack"/>
            <w:bookmarkEnd w:id="0"/>
          </w:p>
        </w:tc>
        <w:tc>
          <w:tcPr>
            <w:tcW w:w="571" w:type="dxa"/>
          </w:tcPr>
          <w:p w:rsidR="008448FB" w:rsidRPr="00B03C77" w:rsidRDefault="008448FB" w:rsidP="008448FB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</w:tc>
      </w:tr>
      <w:tr w:rsidR="008448FB" w:rsidRPr="00B03C77" w:rsidTr="008448FB">
        <w:trPr>
          <w:trHeight w:val="513"/>
        </w:trPr>
        <w:tc>
          <w:tcPr>
            <w:tcW w:w="8472" w:type="dxa"/>
            <w:shd w:val="clear" w:color="auto" w:fill="BFBFBF" w:themeFill="background1" w:themeFillShade="BF"/>
          </w:tcPr>
          <w:p w:rsidR="008448FB" w:rsidRPr="00B03C77" w:rsidRDefault="008448FB" w:rsidP="008448FB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BFBFBF" w:themeFill="background1" w:themeFillShade="BF"/>
          </w:tcPr>
          <w:p w:rsidR="008448FB" w:rsidRPr="00B03C77" w:rsidRDefault="008448FB" w:rsidP="008448FB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 xml:space="preserve">             </w:t>
            </w:r>
          </w:p>
        </w:tc>
      </w:tr>
    </w:tbl>
    <w:p w:rsidR="007A0701" w:rsidRPr="00C05FBC" w:rsidRDefault="00322CAF" w:rsidP="008448FB">
      <w:pPr>
        <w:tabs>
          <w:tab w:val="left" w:pos="9923"/>
        </w:tabs>
        <w:spacing w:line="276" w:lineRule="auto"/>
        <w:ind w:left="1134" w:right="1700"/>
        <w:jc w:val="center"/>
        <w:rPr>
          <w:rFonts w:ascii="Gotham" w:hAnsi="Gotham" w:cstheme="minorHAnsi"/>
        </w:rPr>
      </w:pPr>
      <w:r w:rsidRPr="00090339">
        <w:rPr>
          <w:rFonts w:ascii="Gotham" w:hAnsi="Gotham"/>
          <w:b/>
        </w:rPr>
        <w:t xml:space="preserve">      </w:t>
      </w:r>
      <w:r w:rsidR="008448FB">
        <w:rPr>
          <w:rFonts w:ascii="Gotham" w:hAnsi="Gotham"/>
          <w:b/>
        </w:rPr>
        <w:t xml:space="preserve">                               </w:t>
      </w:r>
    </w:p>
    <w:sectPr w:rsidR="007A0701" w:rsidRPr="00C05FBC" w:rsidSect="004B36A8">
      <w:footerReference w:type="default" r:id="rId8"/>
      <w:pgSz w:w="12240" w:h="15840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565" w:rsidRDefault="00080565" w:rsidP="007F5C1C">
      <w:pPr>
        <w:spacing w:after="0" w:line="240" w:lineRule="auto"/>
      </w:pPr>
      <w:r>
        <w:separator/>
      </w:r>
    </w:p>
  </w:endnote>
  <w:endnote w:type="continuationSeparator" w:id="0">
    <w:p w:rsidR="00080565" w:rsidRDefault="00080565" w:rsidP="007F5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nding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otham">
    <w:altName w:val="Times New Roman"/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C1C" w:rsidRDefault="007F5C1C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CD8CFF4" wp14:editId="24AECAE3">
              <wp:simplePos x="0" y="0"/>
              <wp:positionH relativeFrom="column">
                <wp:posOffset>-1061085</wp:posOffset>
              </wp:positionH>
              <wp:positionV relativeFrom="paragraph">
                <wp:posOffset>-217805</wp:posOffset>
              </wp:positionV>
              <wp:extent cx="19431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5C1C" w:rsidRPr="00DD79EA" w:rsidRDefault="007F5C1C" w:rsidP="00DD79EA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DD79EA">
                            <w:rPr>
                              <w:sz w:val="16"/>
                              <w:szCs w:val="16"/>
                            </w:rPr>
                            <w:t>Calle 10 331 entre 59 y 61</w:t>
                          </w:r>
                        </w:p>
                        <w:p w:rsidR="007F5C1C" w:rsidRPr="00DD79EA" w:rsidRDefault="007F5C1C" w:rsidP="00DD79EA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DD79EA">
                            <w:rPr>
                              <w:sz w:val="16"/>
                              <w:szCs w:val="16"/>
                            </w:rPr>
                            <w:t xml:space="preserve">Centro </w:t>
                          </w:r>
                          <w:r w:rsidR="00DD79EA" w:rsidRPr="00DD79EA">
                            <w:rPr>
                              <w:sz w:val="16"/>
                              <w:szCs w:val="16"/>
                            </w:rPr>
                            <w:t>Histórico</w:t>
                          </w:r>
                          <w:r w:rsidRPr="00DD79EA">
                            <w:rPr>
                              <w:sz w:val="16"/>
                              <w:szCs w:val="16"/>
                            </w:rPr>
                            <w:t xml:space="preserve"> C.P. 24000</w:t>
                          </w:r>
                        </w:p>
                        <w:p w:rsidR="007F5C1C" w:rsidRPr="00DD79EA" w:rsidRDefault="007F5C1C" w:rsidP="00DD79EA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DD79EA">
                            <w:rPr>
                              <w:sz w:val="16"/>
                              <w:szCs w:val="16"/>
                            </w:rPr>
                            <w:t>San Francisco de Campeche, Campeche</w:t>
                          </w:r>
                        </w:p>
                        <w:p w:rsidR="007F5C1C" w:rsidRPr="00DD79EA" w:rsidRDefault="007F5C1C" w:rsidP="00DD79EA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DD79EA">
                            <w:rPr>
                              <w:sz w:val="16"/>
                              <w:szCs w:val="16"/>
                            </w:rPr>
                            <w:t>Tel.</w:t>
                          </w:r>
                          <w:r w:rsidR="00DD79EA" w:rsidRPr="00DD79EA">
                            <w:rPr>
                              <w:sz w:val="16"/>
                              <w:szCs w:val="16"/>
                            </w:rPr>
                            <w:t xml:space="preserve"> 81 63435 y 81 60663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83.55pt;margin-top:-17.15pt;width:153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" filled="f" stroked="f">
              <v:textbox style="mso-fit-shape-to-text:t">
                <w:txbxContent>
                  <w:p w:rsidR="007F5C1C" w:rsidRPr="00DD79EA" w:rsidRDefault="007F5C1C" w:rsidP="00DD79EA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DD79EA">
                      <w:rPr>
                        <w:sz w:val="16"/>
                        <w:szCs w:val="16"/>
                      </w:rPr>
                      <w:t>Calle 10 331 entre 59 y 61</w:t>
                    </w:r>
                  </w:p>
                  <w:p w:rsidR="007F5C1C" w:rsidRPr="00DD79EA" w:rsidRDefault="007F5C1C" w:rsidP="00DD79EA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DD79EA">
                      <w:rPr>
                        <w:sz w:val="16"/>
                        <w:szCs w:val="16"/>
                      </w:rPr>
                      <w:t xml:space="preserve">Centro </w:t>
                    </w:r>
                    <w:r w:rsidR="00DD79EA" w:rsidRPr="00DD79EA">
                      <w:rPr>
                        <w:sz w:val="16"/>
                        <w:szCs w:val="16"/>
                      </w:rPr>
                      <w:t>Histórico</w:t>
                    </w:r>
                    <w:r w:rsidRPr="00DD79EA">
                      <w:rPr>
                        <w:sz w:val="16"/>
                        <w:szCs w:val="16"/>
                      </w:rPr>
                      <w:t xml:space="preserve"> C.P. 24000</w:t>
                    </w:r>
                  </w:p>
                  <w:p w:rsidR="007F5C1C" w:rsidRPr="00DD79EA" w:rsidRDefault="007F5C1C" w:rsidP="00DD79EA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DD79EA">
                      <w:rPr>
                        <w:sz w:val="16"/>
                        <w:szCs w:val="16"/>
                      </w:rPr>
                      <w:t>San Francisco de Campeche, Campeche</w:t>
                    </w:r>
                  </w:p>
                  <w:p w:rsidR="007F5C1C" w:rsidRPr="00DD79EA" w:rsidRDefault="007F5C1C" w:rsidP="00DD79EA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DD79EA">
                      <w:rPr>
                        <w:sz w:val="16"/>
                        <w:szCs w:val="16"/>
                      </w:rPr>
                      <w:t>Tel.</w:t>
                    </w:r>
                    <w:r w:rsidR="00DD79EA" w:rsidRPr="00DD79EA">
                      <w:rPr>
                        <w:sz w:val="16"/>
                        <w:szCs w:val="16"/>
                      </w:rPr>
                      <w:t xml:space="preserve"> 81 63435 y 81 60663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60AA3B0F" wp14:editId="7DA88B0F">
          <wp:simplePos x="0" y="0"/>
          <wp:positionH relativeFrom="page">
            <wp:posOffset>-152400</wp:posOffset>
          </wp:positionH>
          <wp:positionV relativeFrom="paragraph">
            <wp:posOffset>306070</wp:posOffset>
          </wp:positionV>
          <wp:extent cx="7858125" cy="302895"/>
          <wp:effectExtent l="0" t="0" r="9525" b="190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8125" cy="30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565" w:rsidRDefault="00080565" w:rsidP="007F5C1C">
      <w:pPr>
        <w:spacing w:after="0" w:line="240" w:lineRule="auto"/>
      </w:pPr>
      <w:r>
        <w:separator/>
      </w:r>
    </w:p>
  </w:footnote>
  <w:footnote w:type="continuationSeparator" w:id="0">
    <w:p w:rsidR="00080565" w:rsidRDefault="00080565" w:rsidP="007F5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47AF2"/>
    <w:multiLevelType w:val="hybridMultilevel"/>
    <w:tmpl w:val="C8FC08CC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1C"/>
    <w:rsid w:val="00080565"/>
    <w:rsid w:val="00094B7F"/>
    <w:rsid w:val="000E6103"/>
    <w:rsid w:val="000F5F60"/>
    <w:rsid w:val="001333AE"/>
    <w:rsid w:val="00302AF4"/>
    <w:rsid w:val="00322CAF"/>
    <w:rsid w:val="00411A59"/>
    <w:rsid w:val="004B36A8"/>
    <w:rsid w:val="004B38B1"/>
    <w:rsid w:val="00524C01"/>
    <w:rsid w:val="00557471"/>
    <w:rsid w:val="00635070"/>
    <w:rsid w:val="00705598"/>
    <w:rsid w:val="007A0701"/>
    <w:rsid w:val="007D0207"/>
    <w:rsid w:val="007F5C1C"/>
    <w:rsid w:val="0080149E"/>
    <w:rsid w:val="008448FB"/>
    <w:rsid w:val="00860006"/>
    <w:rsid w:val="00972B93"/>
    <w:rsid w:val="009C77B8"/>
    <w:rsid w:val="00A874DD"/>
    <w:rsid w:val="00AC60B4"/>
    <w:rsid w:val="00AC7857"/>
    <w:rsid w:val="00B03C77"/>
    <w:rsid w:val="00B815E9"/>
    <w:rsid w:val="00B817BB"/>
    <w:rsid w:val="00B94A72"/>
    <w:rsid w:val="00C476BE"/>
    <w:rsid w:val="00C52D7A"/>
    <w:rsid w:val="00CA073E"/>
    <w:rsid w:val="00DD79EA"/>
    <w:rsid w:val="00E060F5"/>
    <w:rsid w:val="00E272E8"/>
    <w:rsid w:val="00F24FA7"/>
    <w:rsid w:val="00F414F5"/>
    <w:rsid w:val="00F747A1"/>
    <w:rsid w:val="00F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5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C1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F5C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C1C"/>
  </w:style>
  <w:style w:type="paragraph" w:styleId="Piedepgina">
    <w:name w:val="footer"/>
    <w:basedOn w:val="Normal"/>
    <w:link w:val="PiedepginaCar"/>
    <w:uiPriority w:val="99"/>
    <w:unhideWhenUsed/>
    <w:rsid w:val="007F5C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C1C"/>
  </w:style>
  <w:style w:type="paragraph" w:styleId="Textoindependiente">
    <w:name w:val="Body Text"/>
    <w:basedOn w:val="Normal"/>
    <w:link w:val="TextoindependienteCar"/>
    <w:uiPriority w:val="1"/>
    <w:qFormat/>
    <w:rsid w:val="007F5C1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18"/>
      <w:szCs w:val="18"/>
      <w:lang w:val="gl" w:eastAsia="g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F5C1C"/>
    <w:rPr>
      <w:rFonts w:ascii="Arial" w:eastAsia="Arial" w:hAnsi="Arial" w:cs="Times New Roman"/>
      <w:sz w:val="18"/>
      <w:szCs w:val="18"/>
      <w:lang w:val="gl" w:eastAsia="gl"/>
    </w:rPr>
  </w:style>
  <w:style w:type="paragraph" w:styleId="Prrafodelista">
    <w:name w:val="List Paragraph"/>
    <w:basedOn w:val="Normal"/>
    <w:uiPriority w:val="34"/>
    <w:qFormat/>
    <w:rsid w:val="009C77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Car">
    <w:name w:val="Texto Car"/>
    <w:link w:val="Texto"/>
    <w:locked/>
    <w:rsid w:val="009C77B8"/>
    <w:rPr>
      <w:rFonts w:ascii="Arial" w:hAnsi="Arial" w:cs="Arial"/>
      <w:sz w:val="18"/>
      <w:lang w:eastAsia="es-ES"/>
    </w:rPr>
  </w:style>
  <w:style w:type="paragraph" w:customStyle="1" w:styleId="Texto">
    <w:name w:val="Texto"/>
    <w:basedOn w:val="Normal"/>
    <w:link w:val="TextoCar"/>
    <w:rsid w:val="009C77B8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Sinespaciado">
    <w:name w:val="No Spacing"/>
    <w:uiPriority w:val="1"/>
    <w:qFormat/>
    <w:rsid w:val="009C77B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24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5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C1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F5C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C1C"/>
  </w:style>
  <w:style w:type="paragraph" w:styleId="Piedepgina">
    <w:name w:val="footer"/>
    <w:basedOn w:val="Normal"/>
    <w:link w:val="PiedepginaCar"/>
    <w:uiPriority w:val="99"/>
    <w:unhideWhenUsed/>
    <w:rsid w:val="007F5C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C1C"/>
  </w:style>
  <w:style w:type="paragraph" w:styleId="Textoindependiente">
    <w:name w:val="Body Text"/>
    <w:basedOn w:val="Normal"/>
    <w:link w:val="TextoindependienteCar"/>
    <w:uiPriority w:val="1"/>
    <w:qFormat/>
    <w:rsid w:val="007F5C1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18"/>
      <w:szCs w:val="18"/>
      <w:lang w:val="gl" w:eastAsia="g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F5C1C"/>
    <w:rPr>
      <w:rFonts w:ascii="Arial" w:eastAsia="Arial" w:hAnsi="Arial" w:cs="Times New Roman"/>
      <w:sz w:val="18"/>
      <w:szCs w:val="18"/>
      <w:lang w:val="gl" w:eastAsia="gl"/>
    </w:rPr>
  </w:style>
  <w:style w:type="paragraph" w:styleId="Prrafodelista">
    <w:name w:val="List Paragraph"/>
    <w:basedOn w:val="Normal"/>
    <w:uiPriority w:val="34"/>
    <w:qFormat/>
    <w:rsid w:val="009C77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Car">
    <w:name w:val="Texto Car"/>
    <w:link w:val="Texto"/>
    <w:locked/>
    <w:rsid w:val="009C77B8"/>
    <w:rPr>
      <w:rFonts w:ascii="Arial" w:hAnsi="Arial" w:cs="Arial"/>
      <w:sz w:val="18"/>
      <w:lang w:eastAsia="es-ES"/>
    </w:rPr>
  </w:style>
  <w:style w:type="paragraph" w:customStyle="1" w:styleId="Texto">
    <w:name w:val="Texto"/>
    <w:basedOn w:val="Normal"/>
    <w:link w:val="TextoCar"/>
    <w:rsid w:val="009C77B8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Sinespaciado">
    <w:name w:val="No Spacing"/>
    <w:uiPriority w:val="1"/>
    <w:qFormat/>
    <w:rsid w:val="009C77B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24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herrera</dc:creator>
  <cp:lastModifiedBy>RecFinCandy</cp:lastModifiedBy>
  <cp:revision>5</cp:revision>
  <cp:lastPrinted>2019-05-13T16:23:00Z</cp:lastPrinted>
  <dcterms:created xsi:type="dcterms:W3CDTF">2019-05-08T18:54:00Z</dcterms:created>
  <dcterms:modified xsi:type="dcterms:W3CDTF">2019-05-14T16:59:00Z</dcterms:modified>
</cp:coreProperties>
</file>