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9D0F" w14:textId="0376247D" w:rsidR="00577D02" w:rsidRDefault="00577D02" w:rsidP="00577D02">
      <w:pPr>
        <w:pStyle w:val="Default"/>
      </w:pPr>
    </w:p>
    <w:p w14:paraId="666289B4" w14:textId="6D49A45E" w:rsidR="0085745D" w:rsidRDefault="0085745D" w:rsidP="00577D02">
      <w:pPr>
        <w:pStyle w:val="Default"/>
      </w:pPr>
    </w:p>
    <w:p w14:paraId="3D338C28" w14:textId="7D94A47B" w:rsidR="0085745D" w:rsidRDefault="0085745D" w:rsidP="00577D02">
      <w:pPr>
        <w:pStyle w:val="Default"/>
      </w:pPr>
    </w:p>
    <w:p w14:paraId="4A770D9A" w14:textId="77777777" w:rsidR="0085745D" w:rsidRDefault="0085745D" w:rsidP="00577D02">
      <w:pPr>
        <w:pStyle w:val="Default"/>
      </w:pPr>
    </w:p>
    <w:p w14:paraId="77AB1254" w14:textId="77777777" w:rsidR="00577D02" w:rsidRPr="004E4E10" w:rsidRDefault="00577D02" w:rsidP="00FD4818">
      <w:pPr>
        <w:pStyle w:val="Default"/>
        <w:jc w:val="center"/>
        <w:rPr>
          <w:rFonts w:ascii="Bookman Old Style" w:hAnsi="Bookman Old Style"/>
          <w:b/>
          <w:sz w:val="28"/>
          <w:szCs w:val="32"/>
        </w:rPr>
      </w:pPr>
      <w:r w:rsidRPr="004E4E10">
        <w:rPr>
          <w:rFonts w:ascii="Bookman Old Style" w:hAnsi="Bookman Old Style"/>
          <w:b/>
          <w:sz w:val="28"/>
          <w:szCs w:val="32"/>
        </w:rPr>
        <w:t>REQUISITOS PARA EL TRÁMITE DE RECURSO DE REVISIÓN</w:t>
      </w:r>
      <w:r w:rsidR="00FD4818" w:rsidRPr="004E4E10">
        <w:rPr>
          <w:rFonts w:ascii="Bookman Old Style" w:hAnsi="Bookman Old Style"/>
          <w:b/>
          <w:sz w:val="28"/>
          <w:szCs w:val="32"/>
        </w:rPr>
        <w:t>.</w:t>
      </w:r>
    </w:p>
    <w:p w14:paraId="78EB151A" w14:textId="6361F0CF" w:rsidR="00FD4818" w:rsidRDefault="00FD4818" w:rsidP="00FD4818">
      <w:pPr>
        <w:pStyle w:val="Default"/>
        <w:jc w:val="center"/>
        <w:rPr>
          <w:sz w:val="32"/>
          <w:szCs w:val="32"/>
        </w:rPr>
      </w:pPr>
    </w:p>
    <w:p w14:paraId="3F602A03" w14:textId="673895BF" w:rsidR="004E4E10" w:rsidRDefault="004E4E10" w:rsidP="00FD4818">
      <w:pPr>
        <w:pStyle w:val="Default"/>
        <w:jc w:val="center"/>
        <w:rPr>
          <w:sz w:val="32"/>
          <w:szCs w:val="32"/>
        </w:rPr>
      </w:pPr>
    </w:p>
    <w:p w14:paraId="00D5A65E" w14:textId="5C521674" w:rsidR="004E4E10" w:rsidRDefault="004E4E10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Estar dirigido a la Comisión.</w:t>
      </w:r>
    </w:p>
    <w:p w14:paraId="4D30985D" w14:textId="64FE1B9C" w:rsidR="004E4E10" w:rsidRDefault="004E4E10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sujeto obligado ante la cual se </w:t>
      </w:r>
      <w:r w:rsidR="0085745D">
        <w:rPr>
          <w:rFonts w:ascii="Bookman Old Style" w:hAnsi="Bookman Old Style"/>
        </w:rPr>
        <w:t>presentó</w:t>
      </w:r>
      <w:r>
        <w:rPr>
          <w:rFonts w:ascii="Bookman Old Style" w:hAnsi="Bookman Old Style"/>
        </w:rPr>
        <w:t xml:space="preserve"> la solicitud.</w:t>
      </w:r>
    </w:p>
    <w:p w14:paraId="5E4228B8" w14:textId="6F37CE10" w:rsidR="004E4E10" w:rsidRDefault="004E4E10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 nombre del solicitante que recurre o de su representante y, en su caso, del tercero interesado, así como la dirección o medio que señale para recibir notificaciones.</w:t>
      </w:r>
    </w:p>
    <w:p w14:paraId="4AE92B88" w14:textId="109C26D0" w:rsidR="004E4E10" w:rsidRDefault="004E4E10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 numero de folio de respuesta de la solicitud de acceso.</w:t>
      </w:r>
    </w:p>
    <w:p w14:paraId="5189BD72" w14:textId="15128AFF" w:rsidR="004E4E10" w:rsidRDefault="004E4E10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fecha en que fue notificada la respuesta al solicitante o tuvo conocimiento del acto reclamado, o de representación de la solicitud, en caso de falta de respuesta.</w:t>
      </w:r>
    </w:p>
    <w:p w14:paraId="55C581D4" w14:textId="4E0602EF" w:rsidR="004E4E10" w:rsidRDefault="004E4E10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 acto que ocurre.</w:t>
      </w:r>
    </w:p>
    <w:p w14:paraId="57AB602B" w14:textId="0DA70100" w:rsidR="004E4E10" w:rsidRDefault="004E4E10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Las razones o motivos de inconformidad</w:t>
      </w:r>
      <w:r w:rsidR="0085745D">
        <w:rPr>
          <w:rFonts w:ascii="Bookman Old Style" w:hAnsi="Bookman Old Style"/>
        </w:rPr>
        <w:t>; y</w:t>
      </w:r>
    </w:p>
    <w:p w14:paraId="5ADE11D3" w14:textId="3167B14E" w:rsidR="0085745D" w:rsidRDefault="0085745D" w:rsidP="0085745D">
      <w:pPr>
        <w:pStyle w:val="Default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copia de la respuesta que se impugna y, en su caso, de la notificación correspondiente, salvo en el caso de que no se haya dado respuesta de la solicitud.</w:t>
      </w:r>
    </w:p>
    <w:p w14:paraId="5B93DCA5" w14:textId="77777777" w:rsidR="00F133F8" w:rsidRPr="0085745D" w:rsidRDefault="00F133F8" w:rsidP="0085745D">
      <w:pPr>
        <w:pStyle w:val="Default"/>
        <w:ind w:left="360"/>
        <w:jc w:val="both"/>
        <w:rPr>
          <w:rFonts w:ascii="Bookman Old Style" w:hAnsi="Bookman Old Style"/>
        </w:rPr>
      </w:pPr>
    </w:p>
    <w:sectPr w:rsidR="00F133F8" w:rsidRPr="0085745D" w:rsidSect="00FD4818">
      <w:headerReference w:type="default" r:id="rId8"/>
      <w:pgSz w:w="12240" w:h="16340"/>
      <w:pgMar w:top="1865" w:right="76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1A71" w14:textId="77777777" w:rsidR="00015D41" w:rsidRDefault="00015D41" w:rsidP="00FD4818">
      <w:pPr>
        <w:spacing w:after="0" w:line="240" w:lineRule="auto"/>
      </w:pPr>
      <w:r>
        <w:separator/>
      </w:r>
    </w:p>
  </w:endnote>
  <w:endnote w:type="continuationSeparator" w:id="0">
    <w:p w14:paraId="359E024B" w14:textId="77777777" w:rsidR="00015D41" w:rsidRDefault="00015D41" w:rsidP="00FD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8918" w14:textId="77777777" w:rsidR="00015D41" w:rsidRDefault="00015D41" w:rsidP="00FD4818">
      <w:pPr>
        <w:spacing w:after="0" w:line="240" w:lineRule="auto"/>
      </w:pPr>
      <w:r>
        <w:separator/>
      </w:r>
    </w:p>
  </w:footnote>
  <w:footnote w:type="continuationSeparator" w:id="0">
    <w:p w14:paraId="49B7C58A" w14:textId="77777777" w:rsidR="00015D41" w:rsidRDefault="00015D41" w:rsidP="00FD4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BA3F" w14:textId="562615C2" w:rsidR="00FD4818" w:rsidRDefault="004E4E1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E1DA7B2" wp14:editId="720908A6">
          <wp:simplePos x="0" y="0"/>
          <wp:positionH relativeFrom="column">
            <wp:posOffset>5962650</wp:posOffset>
          </wp:positionH>
          <wp:positionV relativeFrom="paragraph">
            <wp:posOffset>-352425</wp:posOffset>
          </wp:positionV>
          <wp:extent cx="733425" cy="849655"/>
          <wp:effectExtent l="0" t="0" r="0" b="7620"/>
          <wp:wrapNone/>
          <wp:docPr id="3" name="Imagen 3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 descr="Texto&#10;&#10;Descripción generada automáticamente con confianza media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77" t="3333" r="7836" b="81997"/>
                  <a:stretch/>
                </pic:blipFill>
                <pic:spPr bwMode="auto">
                  <a:xfrm>
                    <a:off x="0" y="0"/>
                    <a:ext cx="733425" cy="849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46E3003" wp14:editId="20F8F03E">
          <wp:simplePos x="0" y="0"/>
          <wp:positionH relativeFrom="column">
            <wp:posOffset>-228600</wp:posOffset>
          </wp:positionH>
          <wp:positionV relativeFrom="paragraph">
            <wp:posOffset>-219075</wp:posOffset>
          </wp:positionV>
          <wp:extent cx="1027067" cy="704850"/>
          <wp:effectExtent l="0" t="0" r="1905" b="0"/>
          <wp:wrapNone/>
          <wp:docPr id="4" name="Imagen 4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94" t="87237" r="71130" b="2752"/>
                  <a:stretch/>
                </pic:blipFill>
                <pic:spPr bwMode="auto">
                  <a:xfrm>
                    <a:off x="0" y="0"/>
                    <a:ext cx="1027067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818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7C0AE83" wp14:editId="75CF4039">
              <wp:simplePos x="0" y="0"/>
              <wp:positionH relativeFrom="page">
                <wp:align>center</wp:align>
              </wp:positionH>
              <wp:positionV relativeFrom="paragraph">
                <wp:posOffset>-371983</wp:posOffset>
              </wp:positionV>
              <wp:extent cx="4862830" cy="1609725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2830" cy="160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B085B" w14:textId="77777777" w:rsidR="00FD4818" w:rsidRPr="004E4E10" w:rsidRDefault="00FD4818" w:rsidP="00FD4818">
                          <w:pP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</w:pPr>
                          <w:r w:rsidRPr="004E4E10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SISTEMA PARA EL DESARROLLO INTEGRAL DE LA FAMILIA </w:t>
                          </w:r>
                        </w:p>
                        <w:p w14:paraId="0FEC79F5" w14:textId="77777777" w:rsidR="00FD4818" w:rsidRPr="004E4E10" w:rsidRDefault="00FD4818" w:rsidP="00FD481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</w:pPr>
                          <w:r w:rsidRPr="004E4E10"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>EN EL MUNICIPIO DE CAMPECHE.</w:t>
                          </w:r>
                        </w:p>
                        <w:p w14:paraId="7E0F58E2" w14:textId="77777777" w:rsidR="00FD4818" w:rsidRPr="004E4E10" w:rsidRDefault="00FD4818" w:rsidP="00FD4818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4E4E10">
                            <w:rPr>
                              <w:rFonts w:ascii="Bookman Old Style" w:hAnsi="Bookman Old Style"/>
                              <w:sz w:val="18"/>
                            </w:rPr>
                            <w:t>UNIDAD DE TRANSPARENCIA Y ACCESO A LA INFORMACIÓN PÚBLICA</w:t>
                          </w:r>
                        </w:p>
                        <w:p w14:paraId="2DD1CEBD" w14:textId="77777777" w:rsidR="00FD4818" w:rsidRPr="004E4E10" w:rsidRDefault="00FD4818" w:rsidP="00FD4818">
                          <w:pPr>
                            <w:jc w:val="center"/>
                            <w:rPr>
                              <w:rFonts w:ascii="Bookman Old Style" w:hAnsi="Bookman Old Style"/>
                              <w:sz w:val="18"/>
                            </w:rPr>
                          </w:pPr>
                          <w:r w:rsidRPr="004E4E10">
                            <w:rPr>
                              <w:rFonts w:ascii="Bookman Old Style" w:hAnsi="Bookman Old Style"/>
                              <w:sz w:val="18"/>
                            </w:rPr>
                            <w:t>AREA COORDINADORA DE ARCHIVO Y DATOS PERSONALES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C0AE8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-29.3pt;width:382.9pt;height:126.75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" filled="f" stroked="f">
              <v:textbox style="mso-fit-shape-to-text:t">
                <w:txbxContent>
                  <w:p w14:paraId="6A2B085B" w14:textId="77777777" w:rsidR="00FD4818" w:rsidRPr="004E4E10" w:rsidRDefault="00FD4818" w:rsidP="00FD4818">
                    <w:pP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 w:rsidRPr="004E4E10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SISTEMA PARA EL DESARROLLO INTEGRAL DE LA FAMILIA </w:t>
                    </w:r>
                  </w:p>
                  <w:p w14:paraId="0FEC79F5" w14:textId="77777777" w:rsidR="00FD4818" w:rsidRPr="004E4E10" w:rsidRDefault="00FD4818" w:rsidP="00FD4818">
                    <w:pPr>
                      <w:jc w:val="center"/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</w:pPr>
                    <w:r w:rsidRPr="004E4E10"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>EN EL MUNICIPIO DE CAMPECHE.</w:t>
                    </w:r>
                  </w:p>
                  <w:p w14:paraId="7E0F58E2" w14:textId="77777777" w:rsidR="00FD4818" w:rsidRPr="004E4E10" w:rsidRDefault="00FD4818" w:rsidP="00FD4818">
                    <w:pPr>
                      <w:jc w:val="center"/>
                      <w:rPr>
                        <w:rFonts w:ascii="Bookman Old Style" w:hAnsi="Bookman Old Style"/>
                        <w:sz w:val="18"/>
                      </w:rPr>
                    </w:pPr>
                    <w:r w:rsidRPr="004E4E10">
                      <w:rPr>
                        <w:rFonts w:ascii="Bookman Old Style" w:hAnsi="Bookman Old Style"/>
                        <w:sz w:val="18"/>
                      </w:rPr>
                      <w:t>UNIDAD DE TRANSPARENCIA Y ACCESO A LA INFORMACIÓN PÚBLICA</w:t>
                    </w:r>
                  </w:p>
                  <w:p w14:paraId="2DD1CEBD" w14:textId="77777777" w:rsidR="00FD4818" w:rsidRPr="004E4E10" w:rsidRDefault="00FD4818" w:rsidP="00FD4818">
                    <w:pPr>
                      <w:jc w:val="center"/>
                      <w:rPr>
                        <w:rFonts w:ascii="Bookman Old Style" w:hAnsi="Bookman Old Style"/>
                        <w:sz w:val="18"/>
                      </w:rPr>
                    </w:pPr>
                    <w:r w:rsidRPr="004E4E10">
                      <w:rPr>
                        <w:rFonts w:ascii="Bookman Old Style" w:hAnsi="Bookman Old Style"/>
                        <w:sz w:val="18"/>
                      </w:rPr>
                      <w:t>AREA COORDINADORA DE ARCHIVO Y DATOS PERSONALES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7441"/>
    <w:multiLevelType w:val="hybridMultilevel"/>
    <w:tmpl w:val="BCF6E178"/>
    <w:lvl w:ilvl="0" w:tplc="699043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69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02"/>
    <w:rsid w:val="00015D41"/>
    <w:rsid w:val="002E6B50"/>
    <w:rsid w:val="004E4E10"/>
    <w:rsid w:val="00577D02"/>
    <w:rsid w:val="00587D06"/>
    <w:rsid w:val="0085745D"/>
    <w:rsid w:val="009E5025"/>
    <w:rsid w:val="00F133F8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14E84"/>
  <w15:chartTrackingRefBased/>
  <w15:docId w15:val="{D551FC94-3DC9-4DB4-9934-86533B47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7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4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818"/>
  </w:style>
  <w:style w:type="paragraph" w:styleId="Piedepgina">
    <w:name w:val="footer"/>
    <w:basedOn w:val="Normal"/>
    <w:link w:val="PiedepginaCar"/>
    <w:uiPriority w:val="99"/>
    <w:unhideWhenUsed/>
    <w:rsid w:val="00FD4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68BA-3563-4090-9D9B-63F0A6E8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 MUNICIPAL</dc:creator>
  <cp:keywords/>
  <dc:description/>
  <cp:lastModifiedBy>TRANSPARENCIA DIF</cp:lastModifiedBy>
  <cp:revision>2</cp:revision>
  <dcterms:created xsi:type="dcterms:W3CDTF">2022-11-17T21:01:00Z</dcterms:created>
  <dcterms:modified xsi:type="dcterms:W3CDTF">2022-11-17T21:01:00Z</dcterms:modified>
</cp:coreProperties>
</file>